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rPr>
          <w:sz w:val="36"/>
          <w:szCs w:val="36"/>
        </w:rPr>
      </w:pPr>
      <w:r>
        <w:rPr>
          <w:rFonts w:hint="eastAsia"/>
          <w:sz w:val="36"/>
          <w:szCs w:val="36"/>
        </w:rPr>
        <w:t>计科学院学生党员承诺书</w:t>
      </w:r>
    </w:p>
    <w:p>
      <w:pPr>
        <w:spacing w:line="360" w:lineRule="auto"/>
        <w:ind w:firstLine="420"/>
        <w:rPr>
          <w:rFonts w:hint="eastAsia" w:asciiTheme="minorEastAsia" w:hAnsiTheme="minorEastAsia"/>
          <w:sz w:val="24"/>
        </w:rPr>
      </w:pP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中国共产党员是人民利益的代表，要时刻把人民的利益放在第一位。作为一名预备党员我们必须履行党员义务，实现自己对国家，对人民的承诺。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 xml:space="preserve">在此我做出如下承诺：  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 xml:space="preserve">1、认真学习马克思列宁主义、毛泽东思想、邓小平理论和“三个代表”重要思想及科学发展观，学习党的路线、方针、政策以及决议，学习党的基本知识，学习科学、文化和业务知识，努力提高为人民服务的本领和能力。    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 xml:space="preserve">2、贯彻执行党的基本路线和各项方针政策，带动群众为经济发展和社会进步艰苦奋斗，在学习、工作和生活中起先锋模范作用。   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 xml:space="preserve">3、坚持党和人民的利益高于一切，个人利益服务从党和人民的利益，吃苦在前，享受在后，克己奉公，多做贡献。  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4、自觉遵守党的纪律，模范遵守国家的法律法规，严格保守党和国家的秘密，执行党的决定，服从组织分配，积极完成党的任务。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 xml:space="preserve">5、全面提升个人素质，坚定理想信念，带头学习，广泛阅读时事及自身专业的相关书籍，不断提高思想觉悟，争取做一名更加优秀的共产党员。   </w:t>
      </w:r>
    </w:p>
    <w:p>
      <w:pPr>
        <w:spacing w:line="360" w:lineRule="auto"/>
        <w:ind w:firstLine="42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 xml:space="preserve">  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 xml:space="preserve">                                                </w:t>
      </w:r>
      <w:bookmarkStart w:id="0" w:name="_GoBack"/>
      <w:bookmarkEnd w:id="0"/>
      <w:r>
        <w:rPr>
          <w:rFonts w:hint="eastAsia" w:asciiTheme="minorEastAsia" w:hAnsiTheme="minorEastAsia"/>
          <w:sz w:val="24"/>
        </w:rPr>
        <w:t xml:space="preserve"> 承诺人：</w:t>
      </w:r>
      <w:r>
        <w:rPr>
          <w:rFonts w:hint="eastAsia" w:asciiTheme="minorEastAsia" w:hAnsiTheme="minorEastAsia"/>
          <w:sz w:val="24"/>
          <w:lang w:eastAsia="zh-CN"/>
        </w:rPr>
        <w:t>李书一</w:t>
      </w:r>
    </w:p>
    <w:p>
      <w:pPr>
        <w:spacing w:line="360" w:lineRule="auto"/>
        <w:ind w:right="480" w:firstLine="420"/>
        <w:jc w:val="right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hint="eastAsia" w:asciiTheme="minorEastAsia" w:hAnsiTheme="minorEastAsia"/>
          <w:sz w:val="24"/>
        </w:rPr>
        <w:t xml:space="preserve">                                            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2017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月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日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1D3DCA"/>
    <w:rsid w:val="001F5FC7"/>
    <w:rsid w:val="0068389C"/>
    <w:rsid w:val="00C96787"/>
    <w:rsid w:val="00CF724D"/>
    <w:rsid w:val="00D9527D"/>
    <w:rsid w:val="00DB6AFF"/>
    <w:rsid w:val="23005DF6"/>
    <w:rsid w:val="261D75EC"/>
    <w:rsid w:val="27ED3C40"/>
    <w:rsid w:val="5B6C6E0A"/>
    <w:rsid w:val="65E73444"/>
    <w:rsid w:val="6B216467"/>
    <w:rsid w:val="75A2194F"/>
    <w:rsid w:val="7D1D3DC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0"/>
    <w:qFormat/>
    <w:uiPriority w:val="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8">
    <w:name w:val="页眉 Char"/>
    <w:basedOn w:val="6"/>
    <w:link w:val="4"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3"/>
    <w:uiPriority w:val="0"/>
    <w:rPr>
      <w:kern w:val="2"/>
      <w:sz w:val="18"/>
      <w:szCs w:val="18"/>
    </w:rPr>
  </w:style>
  <w:style w:type="character" w:customStyle="1" w:styleId="10">
    <w:name w:val="标题 Char"/>
    <w:basedOn w:val="6"/>
    <w:link w:val="5"/>
    <w:qFormat/>
    <w:uiPriority w:val="0"/>
    <w:rPr>
      <w:rFonts w:eastAsia="宋体" w:asciiTheme="majorHAnsi" w:hAnsiTheme="majorHAnsi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83</Words>
  <Characters>475</Characters>
  <Lines>3</Lines>
  <Paragraphs>1</Paragraphs>
  <TotalTime>0</TotalTime>
  <ScaleCrop>false</ScaleCrop>
  <LinksUpToDate>false</LinksUpToDate>
  <CharactersWithSpaces>557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2017-10-10T03:17:00Z</dcterms:created>
  <dc:creator>ggg</dc:creator>
  <cp:lastModifiedBy>  </cp:lastModifiedBy>
  <dcterms:modified xsi:type="dcterms:W3CDTF">2017-10-12T04:40:55Z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