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kern w:val="2"/>
          <w:sz w:val="32"/>
          <w:szCs w:val="32"/>
        </w:rPr>
      </w:pPr>
      <w:r w:rsidRPr="00775D02">
        <w:rPr>
          <w:rFonts w:asciiTheme="majorEastAsia" w:eastAsiaTheme="majorEastAsia" w:hAnsiTheme="majorEastAsia" w:hint="eastAsia"/>
          <w:b/>
          <w:color w:val="000000" w:themeColor="text1"/>
          <w:kern w:val="2"/>
          <w:sz w:val="32"/>
          <w:szCs w:val="32"/>
        </w:rPr>
        <w:t>计科学院学生党员承诺书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　　作为2014级第二批入党的学生党员我觉得深感荣幸，我</w:t>
      </w:r>
      <w:proofErr w:type="gramStart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自转正</w:t>
      </w:r>
      <w:proofErr w:type="gramEnd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以来，一直勤奋努力，积极上进，并全心全意的为人民服务。不管现在还是将来，我都会一直保持优良的作风，在学习、生活中起到模范带头的作用。为此我会努力做到以下几点：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　　一、提高自己的党性修养，认真学习党章党规和党的指导思想，了解中国当代国情，了解党和国家最新政策，向优秀党员看齐。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　　二、所谓正人必先正己，在短暂的大学时间从自身做起，从现在做起，从一言一行做起，不断加强涵养和锻炼，</w:t>
      </w:r>
      <w:proofErr w:type="gramStart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践行</w:t>
      </w:r>
      <w:proofErr w:type="gramEnd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“做事，先做人”。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　　三、一直保持积极的学习态度，虽然即将毕业，我也会不断的学习，充实自己、完善自己，现在一心努力的为考研做准备，为自己的将来而继续奋斗。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四、工作上用于承担责任，主动积极，工作上认真负责，尽自己的全力完成任务，提高工作效率，并且虚心向别人学习。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五、积极参加党组织生活，主动和党员、积极分子以及团员沟通，了解的时事政治，关心国家的方针政策和发展方向。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　　六、从寝室清扫卫生、按时起床等小事做起，在寝室、教室等公共场所发挥模范带头作用。履行一名共产党员的义务与职责，吃苦在前，享受在后，遵纪守法，多做奉献。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　　七、毕业后保持一名党员形象，积极奋进，为母校争光。作为一名党员，一名乐师学子，我会时刻谨记“弘毅自强，笃学</w:t>
      </w:r>
      <w:proofErr w:type="gramStart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践行</w:t>
      </w:r>
      <w:proofErr w:type="gramEnd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”的校训，</w:t>
      </w:r>
      <w:proofErr w:type="gramStart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谨记党</w:t>
      </w:r>
      <w:proofErr w:type="gramEnd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和学校的谆谆教导。不管走到哪里，我都不会忘记党和母校对我的教育和培养，这些都将指导我的人生方向。</w:t>
      </w: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ind w:firstLineChars="200" w:firstLine="480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bookmarkStart w:id="0" w:name="_GoBack"/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>以上几点是我作为一名党员做出的承诺，我会在将来的学习、生活和工作中以此作为本人的言行举止的准则，发挥党员的模范作用，请党组织考验我!</w:t>
      </w:r>
    </w:p>
    <w:bookmarkEnd w:id="0"/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both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</w:p>
    <w:p w:rsidR="00190E8F" w:rsidRPr="00775D02" w:rsidRDefault="00190E8F" w:rsidP="00775D02">
      <w:pPr>
        <w:widowControl w:val="0"/>
        <w:adjustRightInd/>
        <w:snapToGrid/>
        <w:spacing w:after="0" w:line="360" w:lineRule="auto"/>
        <w:jc w:val="right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                                                 承诺人：罗莘涛</w:t>
      </w:r>
    </w:p>
    <w:p w:rsidR="004358AB" w:rsidRPr="00775D02" w:rsidRDefault="00190E8F" w:rsidP="00775D02">
      <w:pPr>
        <w:widowControl w:val="0"/>
        <w:adjustRightInd/>
        <w:snapToGrid/>
        <w:spacing w:after="0" w:line="360" w:lineRule="auto"/>
        <w:jc w:val="right"/>
        <w:rPr>
          <w:rFonts w:asciiTheme="majorEastAsia" w:eastAsiaTheme="majorEastAsia" w:hAnsiTheme="majorEastAsia"/>
          <w:color w:val="000000" w:themeColor="text1"/>
          <w:kern w:val="2"/>
          <w:sz w:val="24"/>
          <w:szCs w:val="24"/>
        </w:rPr>
      </w:pPr>
      <w:r w:rsidRPr="00775D02">
        <w:rPr>
          <w:rFonts w:asciiTheme="majorEastAsia" w:eastAsiaTheme="majorEastAsia" w:hAnsiTheme="majorEastAsia" w:hint="eastAsia"/>
          <w:color w:val="000000" w:themeColor="text1"/>
          <w:kern w:val="2"/>
          <w:sz w:val="24"/>
          <w:szCs w:val="24"/>
        </w:rPr>
        <w:t xml:space="preserve">                                                  2018年3月23日</w:t>
      </w:r>
    </w:p>
    <w:sectPr w:rsidR="004358AB" w:rsidRPr="00775D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01453"/>
    <w:rsid w:val="00190E8F"/>
    <w:rsid w:val="00323B43"/>
    <w:rsid w:val="003D37D8"/>
    <w:rsid w:val="00426133"/>
    <w:rsid w:val="004358AB"/>
    <w:rsid w:val="00775D02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kk</cp:lastModifiedBy>
  <cp:revision>3</cp:revision>
  <dcterms:created xsi:type="dcterms:W3CDTF">2008-09-11T17:20:00Z</dcterms:created>
  <dcterms:modified xsi:type="dcterms:W3CDTF">2018-03-28T06:37:00Z</dcterms:modified>
</cp:coreProperties>
</file>